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34" w:rsidRDefault="007A1C34" w:rsidP="007A1C34">
      <w:pPr>
        <w:pStyle w:val="23"/>
        <w:keepNext/>
        <w:keepLines/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  <w:bookmarkStart w:id="0" w:name="bookmark4"/>
      <w:r>
        <w:rPr>
          <w:noProof/>
          <w:lang w:bidi="ar-SA"/>
        </w:rPr>
        <w:drawing>
          <wp:inline distT="0" distB="0" distL="0" distR="0" wp14:anchorId="1E23AF9F" wp14:editId="3619D858">
            <wp:extent cx="5733415" cy="907732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1C34" w:rsidRDefault="007A1C34" w:rsidP="007A1C34">
      <w:pPr>
        <w:pStyle w:val="23"/>
        <w:keepNext/>
        <w:keepLines/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  <w:bookmarkStart w:id="1" w:name="_GoBack"/>
      <w:bookmarkEnd w:id="1"/>
    </w:p>
    <w:p w:rsidR="007A1C34" w:rsidRDefault="007A1C34" w:rsidP="007A1C34">
      <w:pPr>
        <w:pStyle w:val="23"/>
        <w:keepNext/>
        <w:keepLines/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</w:p>
    <w:p w:rsidR="005E3A7A" w:rsidRPr="00AA66C3" w:rsidRDefault="007A1C34" w:rsidP="007A1C34">
      <w:pPr>
        <w:pStyle w:val="23"/>
        <w:keepNext/>
        <w:keepLines/>
        <w:shd w:val="clear" w:color="auto" w:fill="auto"/>
        <w:tabs>
          <w:tab w:val="left" w:pos="284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  </w:t>
      </w:r>
      <w:r w:rsidR="003962F0" w:rsidRPr="00AA66C3">
        <w:rPr>
          <w:sz w:val="24"/>
          <w:szCs w:val="24"/>
        </w:rPr>
        <w:t>Компетенция педагогического совета</w:t>
      </w:r>
      <w:bookmarkEnd w:id="0"/>
    </w:p>
    <w:p w:rsidR="005E3A7A" w:rsidRPr="00AA66C3" w:rsidRDefault="007A1C34" w:rsidP="007A1C34">
      <w:pPr>
        <w:pStyle w:val="21"/>
        <w:shd w:val="clear" w:color="auto" w:fill="auto"/>
        <w:tabs>
          <w:tab w:val="left" w:pos="42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3962F0" w:rsidRPr="00AA66C3">
        <w:rPr>
          <w:sz w:val="24"/>
          <w:szCs w:val="24"/>
        </w:rPr>
        <w:t>Педагогический совет определяет: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 xml:space="preserve">основные направления образовательной деятельности Учреждения, в том числе </w:t>
      </w:r>
      <w:proofErr w:type="spellStart"/>
      <w:r w:rsidRPr="00AA66C3">
        <w:rPr>
          <w:sz w:val="24"/>
          <w:szCs w:val="24"/>
        </w:rPr>
        <w:t>теоретико</w:t>
      </w:r>
      <w:r w:rsidRPr="00AA66C3">
        <w:rPr>
          <w:sz w:val="24"/>
          <w:szCs w:val="24"/>
        </w:rPr>
        <w:softHyphen/>
        <w:t>методологические</w:t>
      </w:r>
      <w:proofErr w:type="spellEnd"/>
      <w:r w:rsidRPr="00AA66C3">
        <w:rPr>
          <w:sz w:val="24"/>
          <w:szCs w:val="24"/>
        </w:rPr>
        <w:t xml:space="preserve"> аспекты и основания нововведений и инноваций, планируемых к реализации в Учреждении;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примерную основную образовательную программу дошкольного образования;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6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</w:t>
      </w:r>
    </w:p>
    <w:p w:rsidR="005E3A7A" w:rsidRPr="00AA66C3" w:rsidRDefault="003962F0" w:rsidP="007A1C34">
      <w:pPr>
        <w:pStyle w:val="21"/>
        <w:numPr>
          <w:ilvl w:val="1"/>
          <w:numId w:val="4"/>
        </w:numPr>
        <w:shd w:val="clear" w:color="auto" w:fill="auto"/>
        <w:tabs>
          <w:tab w:val="left" w:pos="423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Педагогический совет осуществляет: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6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образовательной программы дошкольного образования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анализ работы Учреждения за учебный год и по отдельным направлениям деятельности;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изучение и обсуждение нормативных правовых документов в сфере дошкольного образования;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6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выбор средств обучения, в том числе игрового, спортивного, оздоровительного оборудования, инвентаря, необходимого для реализации основной образовательной программы дошкольного образования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6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анализ результатов педагогической диагностики;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анализ готовности детей к школьному обучению на этапе завершения ими дошкольного образования;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контроль за условиями реализации основной образовательной программы дошкольного образования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контроль реализации своих решений, соблюдения локальных нормативных актов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5E3A7A" w:rsidRPr="00AA66C3" w:rsidRDefault="003962F0" w:rsidP="00AA66C3">
      <w:pPr>
        <w:pStyle w:val="21"/>
        <w:shd w:val="clear" w:color="auto" w:fill="auto"/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2.3 Педагогический совет участвует: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в разработке основной образовательной программы дошкольного образования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в разработке дополнительной образовательной программы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в разработке программы развития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99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в разработке различных программ и планов развития Учреждения, в том числе долгосрочных, среднесрочных и краткосрочных;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99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99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99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 xml:space="preserve">примерную основную образовательную программу, парциальные образовательные </w:t>
      </w:r>
      <w:r w:rsidRPr="00AA66C3">
        <w:rPr>
          <w:sz w:val="24"/>
          <w:szCs w:val="24"/>
        </w:rPr>
        <w:lastRenderedPageBreak/>
        <w:t>программы, методики, формы организации образовательной работы для использования в образовательном процессе;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99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99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в разработке локальных нормативных актов Учреждения, регламентирующих организацию образовательного процесса;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в создании развивающей предметно-пространственной среды Учреждения.</w:t>
      </w:r>
    </w:p>
    <w:p w:rsidR="005E3A7A" w:rsidRPr="00AA66C3" w:rsidRDefault="003962F0" w:rsidP="00AA66C3">
      <w:pPr>
        <w:pStyle w:val="21"/>
        <w:numPr>
          <w:ilvl w:val="0"/>
          <w:numId w:val="3"/>
        </w:numPr>
        <w:shd w:val="clear" w:color="auto" w:fill="auto"/>
        <w:tabs>
          <w:tab w:val="left" w:pos="443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Педагогический совет рассматривает, заслушивает: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отчет заведующей Учреждением с анализом работы за учебный год;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отчеты педагогических работников;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доклады представителей организаций и учреждений, взаимодействующих с Учреждения по вопросам образования;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итоговые документы контрольно-надзорных органов о результатах контрольно-надзорных мероприятий.</w:t>
      </w:r>
    </w:p>
    <w:p w:rsidR="005E3A7A" w:rsidRPr="00AA66C3" w:rsidRDefault="003962F0" w:rsidP="00AA66C3">
      <w:pPr>
        <w:pStyle w:val="21"/>
        <w:numPr>
          <w:ilvl w:val="0"/>
          <w:numId w:val="3"/>
        </w:numPr>
        <w:shd w:val="clear" w:color="auto" w:fill="auto"/>
        <w:tabs>
          <w:tab w:val="left" w:pos="443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Педагогический совет принимает: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основную образовательную программу дошкольного образования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дополнительную образовательную программу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1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программу развития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7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план работы Учреждения на учебный год;</w:t>
      </w:r>
    </w:p>
    <w:p w:rsidR="005E3A7A" w:rsidRPr="00AA66C3" w:rsidRDefault="003962F0" w:rsidP="00AA66C3">
      <w:pPr>
        <w:pStyle w:val="21"/>
        <w:shd w:val="clear" w:color="auto" w:fill="auto"/>
        <w:tabs>
          <w:tab w:val="left" w:pos="1285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—локальные</w:t>
      </w:r>
      <w:r w:rsidRPr="00AA66C3">
        <w:rPr>
          <w:sz w:val="24"/>
          <w:szCs w:val="24"/>
        </w:rPr>
        <w:tab/>
        <w:t>нормативные акты Учреждения, регламентирующие организацию</w:t>
      </w:r>
    </w:p>
    <w:p w:rsidR="005E3A7A" w:rsidRPr="00AA66C3" w:rsidRDefault="003962F0" w:rsidP="00AA66C3">
      <w:pPr>
        <w:pStyle w:val="21"/>
        <w:shd w:val="clear" w:color="auto" w:fill="auto"/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образовательного процесса.</w:t>
      </w:r>
    </w:p>
    <w:p w:rsidR="005E3A7A" w:rsidRPr="00AA66C3" w:rsidRDefault="003962F0" w:rsidP="00AA66C3">
      <w:pPr>
        <w:pStyle w:val="21"/>
        <w:numPr>
          <w:ilvl w:val="0"/>
          <w:numId w:val="3"/>
        </w:numPr>
        <w:shd w:val="clear" w:color="auto" w:fill="auto"/>
        <w:tabs>
          <w:tab w:val="left" w:pos="443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Педагогический совет принимает решения: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7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об организации и проведении праздников и мероприятий в Учреждении;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7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 поддержании творческих поисков и опытно - экспериментальной работы педагогических работников;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7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 награждении, поощрении педагогических работников Учреждения, о представлении педагогических работников Учреждения к награждению отраслевыми и ведомственными наградами;</w:t>
      </w:r>
    </w:p>
    <w:p w:rsidR="005E3A7A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77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 создании временных творческих объединений с приглашением специалистов различного профиля.</w:t>
      </w:r>
    </w:p>
    <w:p w:rsidR="007A1C34" w:rsidRPr="00AA66C3" w:rsidRDefault="007A1C34" w:rsidP="007A1C34">
      <w:pPr>
        <w:pStyle w:val="21"/>
        <w:shd w:val="clear" w:color="auto" w:fill="auto"/>
        <w:tabs>
          <w:tab w:val="left" w:pos="377"/>
        </w:tabs>
        <w:spacing w:line="240" w:lineRule="auto"/>
        <w:jc w:val="left"/>
        <w:rPr>
          <w:sz w:val="24"/>
          <w:szCs w:val="24"/>
        </w:rPr>
      </w:pPr>
    </w:p>
    <w:p w:rsidR="005E3A7A" w:rsidRPr="00AA66C3" w:rsidRDefault="003962F0" w:rsidP="007A1C34">
      <w:pPr>
        <w:pStyle w:val="40"/>
        <w:numPr>
          <w:ilvl w:val="0"/>
          <w:numId w:val="5"/>
        </w:numPr>
        <w:shd w:val="clear" w:color="auto" w:fill="auto"/>
        <w:tabs>
          <w:tab w:val="left" w:pos="305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Права Педагогического совета</w:t>
      </w:r>
    </w:p>
    <w:p w:rsidR="005E3A7A" w:rsidRPr="00AA66C3" w:rsidRDefault="003962F0" w:rsidP="007A1C34">
      <w:pPr>
        <w:pStyle w:val="21"/>
        <w:numPr>
          <w:ilvl w:val="1"/>
          <w:numId w:val="8"/>
        </w:numPr>
        <w:shd w:val="clear" w:color="auto" w:fill="auto"/>
        <w:tabs>
          <w:tab w:val="left" w:pos="438"/>
        </w:tabs>
        <w:spacing w:line="240" w:lineRule="auto"/>
        <w:ind w:left="0" w:firstLine="0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В соответствии со своей компетенцией, установленной настоящим положением, Педагогический совет вправе:</w:t>
      </w:r>
    </w:p>
    <w:p w:rsidR="005E3A7A" w:rsidRPr="00AA66C3" w:rsidRDefault="003962F0" w:rsidP="00DB2D52">
      <w:pPr>
        <w:pStyle w:val="21"/>
        <w:numPr>
          <w:ilvl w:val="0"/>
          <w:numId w:val="2"/>
        </w:numPr>
        <w:shd w:val="clear" w:color="auto" w:fill="auto"/>
        <w:tabs>
          <w:tab w:val="left" w:pos="377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обращаться к администрации Учреждения, коллегиальным органам управления Учреждения и получать информацию по результатам рассмотрения обращений;</w:t>
      </w:r>
      <w:r w:rsidR="00AA66C3">
        <w:rPr>
          <w:sz w:val="24"/>
          <w:szCs w:val="24"/>
        </w:rPr>
        <w:t xml:space="preserve"> </w:t>
      </w:r>
      <w:proofErr w:type="spellStart"/>
      <w:r w:rsidRPr="00AA66C3">
        <w:rPr>
          <w:sz w:val="24"/>
          <w:szCs w:val="24"/>
        </w:rPr>
        <w:t>глашать</w:t>
      </w:r>
      <w:proofErr w:type="spellEnd"/>
      <w:r w:rsidRPr="00AA66C3">
        <w:rPr>
          <w:sz w:val="24"/>
          <w:szCs w:val="24"/>
        </w:rPr>
        <w:t xml:space="preserve"> на свои заседания любых специалистов для получения квалифицированных консультаций;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разрабатывать локальные нормативные акты Учреждения, регламентирующие организацию образовательного процесса;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разрабатывать основную образовательную программу дошкольного образования Учреждения, программу развития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вносить изменения в содержание документов, разрабатываемых и принимаемых педагогическим советом;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давать разъяснения и принимать меры по рассматриваемым обращениям, по соблюдению локальных актов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47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рекомендовать разработки педагогических работников Учреждения к публикации;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рекомендовать работникам Учреждения повышение квалификации;</w:t>
      </w:r>
    </w:p>
    <w:p w:rsidR="005E3A7A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рекомендовать представителей Учреждения для участ</w:t>
      </w:r>
      <w:r w:rsidR="007A1C34">
        <w:rPr>
          <w:sz w:val="24"/>
          <w:szCs w:val="24"/>
        </w:rPr>
        <w:t>ия в профессиональных конкурсах.</w:t>
      </w:r>
    </w:p>
    <w:p w:rsidR="007A1C34" w:rsidRPr="00AA66C3" w:rsidRDefault="007A1C34" w:rsidP="007A1C34">
      <w:pPr>
        <w:pStyle w:val="21"/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</w:p>
    <w:p w:rsidR="005E3A7A" w:rsidRPr="00AA66C3" w:rsidRDefault="003962F0" w:rsidP="007A1C34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289"/>
        </w:tabs>
        <w:spacing w:line="240" w:lineRule="auto"/>
        <w:rPr>
          <w:sz w:val="24"/>
          <w:szCs w:val="24"/>
        </w:rPr>
      </w:pPr>
      <w:bookmarkStart w:id="2" w:name="bookmark5"/>
      <w:r w:rsidRPr="00AA66C3">
        <w:rPr>
          <w:sz w:val="24"/>
          <w:szCs w:val="24"/>
        </w:rPr>
        <w:lastRenderedPageBreak/>
        <w:t>Ответственность Педагогического совета</w:t>
      </w:r>
      <w:bookmarkEnd w:id="2"/>
    </w:p>
    <w:p w:rsidR="005E3A7A" w:rsidRPr="00AA66C3" w:rsidRDefault="007A1C34" w:rsidP="007A1C34">
      <w:pPr>
        <w:pStyle w:val="21"/>
        <w:shd w:val="clear" w:color="auto" w:fill="auto"/>
        <w:tabs>
          <w:tab w:val="left" w:pos="419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3962F0" w:rsidRPr="00AA66C3">
        <w:rPr>
          <w:sz w:val="24"/>
          <w:szCs w:val="24"/>
        </w:rPr>
        <w:t>Педагогический совет несет ответственность за: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соответствие принятых решений действующему законодательству и локальным нормативным актам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качественное и своевременное выполнение планов и решений, в том числе направленных на совершенствование деятельности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8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осуществление контроля за условиями реализации основной образовательной программы дошкольного образования Учреждения;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квалифицированную и объективную оценку деятельности Учреждения;</w:t>
      </w:r>
    </w:p>
    <w:p w:rsidR="005E3A7A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выполнение плана своей работы; результаты деятельности Учреждения.</w:t>
      </w:r>
    </w:p>
    <w:p w:rsidR="007A1C34" w:rsidRPr="00AA66C3" w:rsidRDefault="007A1C34" w:rsidP="007A1C34">
      <w:pPr>
        <w:pStyle w:val="21"/>
        <w:shd w:val="clear" w:color="auto" w:fill="auto"/>
        <w:tabs>
          <w:tab w:val="left" w:pos="352"/>
        </w:tabs>
        <w:spacing w:line="240" w:lineRule="auto"/>
        <w:jc w:val="left"/>
        <w:rPr>
          <w:sz w:val="24"/>
          <w:szCs w:val="24"/>
        </w:rPr>
      </w:pPr>
    </w:p>
    <w:p w:rsidR="005E3A7A" w:rsidRPr="00AA66C3" w:rsidRDefault="003962F0" w:rsidP="007A1C34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289"/>
        </w:tabs>
        <w:spacing w:line="240" w:lineRule="auto"/>
        <w:rPr>
          <w:sz w:val="24"/>
          <w:szCs w:val="24"/>
        </w:rPr>
      </w:pPr>
      <w:bookmarkStart w:id="3" w:name="bookmark6"/>
      <w:r w:rsidRPr="00AA66C3">
        <w:rPr>
          <w:sz w:val="24"/>
          <w:szCs w:val="24"/>
        </w:rPr>
        <w:t>Регламент работы Педагогического совета</w:t>
      </w:r>
      <w:bookmarkEnd w:id="3"/>
    </w:p>
    <w:p w:rsidR="007A1C34" w:rsidRDefault="007A1C34" w:rsidP="007A1C34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-142" w:firstLine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62F0" w:rsidRPr="00AA66C3">
        <w:rPr>
          <w:sz w:val="24"/>
          <w:szCs w:val="24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7A1C34" w:rsidRDefault="003962F0" w:rsidP="007A1C34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-142" w:firstLine="142"/>
        <w:jc w:val="left"/>
        <w:rPr>
          <w:sz w:val="24"/>
          <w:szCs w:val="24"/>
        </w:rPr>
      </w:pPr>
      <w:r w:rsidRPr="007A1C34">
        <w:rPr>
          <w:sz w:val="24"/>
          <w:szCs w:val="24"/>
        </w:rPr>
        <w:t>Тематика заседаний Педагогического совета включается в годовой план работы МБДОУ с учетом целей и задач работы Учреждения и утверждается на первом в учебном году заседании Педагогического совета.</w:t>
      </w:r>
    </w:p>
    <w:p w:rsidR="007A1C34" w:rsidRDefault="003962F0" w:rsidP="007A1C34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-142" w:firstLine="142"/>
        <w:jc w:val="left"/>
        <w:rPr>
          <w:sz w:val="24"/>
          <w:szCs w:val="24"/>
        </w:rPr>
      </w:pPr>
      <w:r w:rsidRPr="007A1C34">
        <w:rPr>
          <w:sz w:val="24"/>
          <w:szCs w:val="24"/>
        </w:rPr>
        <w:t>Работой Педагогического совета руководит председатель Педагогического совета.</w:t>
      </w:r>
    </w:p>
    <w:p w:rsidR="007A1C34" w:rsidRDefault="003962F0" w:rsidP="007A1C34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-142" w:firstLine="142"/>
        <w:jc w:val="left"/>
        <w:rPr>
          <w:sz w:val="24"/>
          <w:szCs w:val="24"/>
        </w:rPr>
      </w:pPr>
      <w:r w:rsidRPr="007A1C34">
        <w:rPr>
          <w:sz w:val="24"/>
          <w:szCs w:val="24"/>
        </w:rPr>
        <w:t>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Учреждения для педагогических работников.</w:t>
      </w:r>
    </w:p>
    <w:p w:rsidR="007A1C34" w:rsidRDefault="003962F0" w:rsidP="007A1C34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-142" w:firstLine="142"/>
        <w:jc w:val="left"/>
        <w:rPr>
          <w:sz w:val="24"/>
          <w:szCs w:val="24"/>
        </w:rPr>
      </w:pPr>
      <w:r w:rsidRPr="007A1C34">
        <w:rPr>
          <w:sz w:val="24"/>
          <w:szCs w:val="24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Учреждения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7A1C34" w:rsidRDefault="003962F0" w:rsidP="007A1C34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-142" w:firstLine="142"/>
        <w:jc w:val="left"/>
        <w:rPr>
          <w:sz w:val="24"/>
          <w:szCs w:val="24"/>
        </w:rPr>
      </w:pPr>
      <w:r w:rsidRPr="007A1C34">
        <w:rPr>
          <w:sz w:val="24"/>
          <w:szCs w:val="24"/>
        </w:rPr>
        <w:t>Решения Педагогического совета после утверждения заведующей Учреждением становятся обязательными для всех членов педагогического коллектива.</w:t>
      </w:r>
    </w:p>
    <w:p w:rsidR="007A1C34" w:rsidRDefault="003962F0" w:rsidP="007A1C34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-142" w:firstLine="142"/>
        <w:jc w:val="left"/>
        <w:rPr>
          <w:sz w:val="24"/>
          <w:szCs w:val="24"/>
        </w:rPr>
      </w:pPr>
      <w:r w:rsidRPr="007A1C34">
        <w:rPr>
          <w:sz w:val="24"/>
          <w:szCs w:val="24"/>
        </w:rPr>
        <w:t>Организацию выполнения решений Педагогического совета осуществляет заведующая Учреждением и ответственные лица, указанные в решении.</w:t>
      </w:r>
    </w:p>
    <w:p w:rsidR="005E3A7A" w:rsidRDefault="003962F0" w:rsidP="007A1C34">
      <w:pPr>
        <w:pStyle w:val="21"/>
        <w:numPr>
          <w:ilvl w:val="1"/>
          <w:numId w:val="7"/>
        </w:numPr>
        <w:shd w:val="clear" w:color="auto" w:fill="auto"/>
        <w:tabs>
          <w:tab w:val="left" w:pos="0"/>
        </w:tabs>
        <w:spacing w:line="240" w:lineRule="auto"/>
        <w:ind w:left="-142" w:firstLine="142"/>
        <w:jc w:val="left"/>
        <w:rPr>
          <w:sz w:val="24"/>
          <w:szCs w:val="24"/>
        </w:rPr>
      </w:pPr>
      <w:r w:rsidRPr="007A1C34">
        <w:rPr>
          <w:sz w:val="24"/>
          <w:szCs w:val="24"/>
        </w:rPr>
        <w:t>Результаты этой работы сообщаются членам Педагогического совета на последующих его заседаниях.</w:t>
      </w:r>
    </w:p>
    <w:p w:rsidR="007A1C34" w:rsidRPr="007A1C34" w:rsidRDefault="007A1C34" w:rsidP="007A1C34">
      <w:pPr>
        <w:pStyle w:val="21"/>
        <w:shd w:val="clear" w:color="auto" w:fill="auto"/>
        <w:tabs>
          <w:tab w:val="left" w:pos="0"/>
        </w:tabs>
        <w:spacing w:line="240" w:lineRule="auto"/>
        <w:jc w:val="left"/>
        <w:rPr>
          <w:sz w:val="24"/>
          <w:szCs w:val="24"/>
        </w:rPr>
      </w:pPr>
    </w:p>
    <w:p w:rsidR="005E3A7A" w:rsidRPr="00AA66C3" w:rsidRDefault="003962F0" w:rsidP="007A1C34">
      <w:pPr>
        <w:pStyle w:val="40"/>
        <w:numPr>
          <w:ilvl w:val="0"/>
          <w:numId w:val="5"/>
        </w:numPr>
        <w:shd w:val="clear" w:color="auto" w:fill="auto"/>
        <w:tabs>
          <w:tab w:val="left" w:pos="324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Делопроизводство Педагогического совета</w:t>
      </w:r>
    </w:p>
    <w:p w:rsidR="0072781A" w:rsidRDefault="0072781A" w:rsidP="0072781A">
      <w:pPr>
        <w:pStyle w:val="21"/>
        <w:shd w:val="clear" w:color="auto" w:fill="auto"/>
        <w:tabs>
          <w:tab w:val="left" w:pos="47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3962F0" w:rsidRPr="00AA66C3">
        <w:rPr>
          <w:sz w:val="24"/>
          <w:szCs w:val="24"/>
        </w:rPr>
        <w:t>Заседания Педагогического совета оформляются протоколом.</w:t>
      </w:r>
    </w:p>
    <w:p w:rsidR="005E3A7A" w:rsidRPr="00AA66C3" w:rsidRDefault="0072781A" w:rsidP="0072781A">
      <w:pPr>
        <w:pStyle w:val="21"/>
        <w:shd w:val="clear" w:color="auto" w:fill="auto"/>
        <w:tabs>
          <w:tab w:val="left" w:pos="47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3962F0" w:rsidRPr="00AA66C3">
        <w:rPr>
          <w:sz w:val="24"/>
          <w:szCs w:val="24"/>
        </w:rPr>
        <w:t>Протокол составляется не позднее 5 дней после его завершения. В протоколе указываются: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93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дата проведения Педагогического совета;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93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количественное присутствие (отсутствие) членов Педагогического совета;</w:t>
      </w:r>
    </w:p>
    <w:p w:rsidR="005E3A7A" w:rsidRPr="00AA66C3" w:rsidRDefault="003962F0" w:rsidP="00AA66C3">
      <w:pPr>
        <w:pStyle w:val="21"/>
        <w:shd w:val="clear" w:color="auto" w:fill="auto"/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—приглашенные лица (ФИО, должность);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93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вопросы повестки дня; выступающие лица;</w:t>
      </w:r>
    </w:p>
    <w:p w:rsidR="005E3A7A" w:rsidRPr="00AA66C3" w:rsidRDefault="003962F0" w:rsidP="00AA66C3">
      <w:pPr>
        <w:pStyle w:val="21"/>
        <w:shd w:val="clear" w:color="auto" w:fill="auto"/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—ход обсуждения вопросов;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93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предложения, рекомендации и замечания членов Педагогического совета и приглашенных лиц</w:t>
      </w:r>
    </w:p>
    <w:p w:rsidR="005E3A7A" w:rsidRPr="00AA66C3" w:rsidRDefault="003962F0" w:rsidP="00AA66C3">
      <w:pPr>
        <w:pStyle w:val="21"/>
        <w:numPr>
          <w:ilvl w:val="0"/>
          <w:numId w:val="2"/>
        </w:numPr>
        <w:shd w:val="clear" w:color="auto" w:fill="auto"/>
        <w:tabs>
          <w:tab w:val="left" w:pos="393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 xml:space="preserve">количество голосов, поданных «за», «против» и «воздержался» по каждому </w:t>
      </w:r>
      <w:r w:rsidRPr="00AA66C3">
        <w:rPr>
          <w:sz w:val="24"/>
          <w:szCs w:val="24"/>
        </w:rPr>
        <w:lastRenderedPageBreak/>
        <w:t>вопросу, поставленному на голосование;</w:t>
      </w:r>
    </w:p>
    <w:p w:rsidR="0072781A" w:rsidRDefault="003962F0" w:rsidP="0072781A">
      <w:pPr>
        <w:pStyle w:val="21"/>
        <w:numPr>
          <w:ilvl w:val="0"/>
          <w:numId w:val="2"/>
        </w:numPr>
        <w:shd w:val="clear" w:color="auto" w:fill="auto"/>
        <w:tabs>
          <w:tab w:val="left" w:pos="393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решение Педагогического совета.</w:t>
      </w:r>
    </w:p>
    <w:p w:rsidR="0072781A" w:rsidRDefault="0072781A" w:rsidP="0072781A">
      <w:pPr>
        <w:pStyle w:val="21"/>
        <w:numPr>
          <w:ilvl w:val="1"/>
          <w:numId w:val="9"/>
        </w:numPr>
        <w:shd w:val="clear" w:color="auto" w:fill="auto"/>
        <w:tabs>
          <w:tab w:val="left" w:pos="39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62F0" w:rsidRPr="0072781A">
        <w:rPr>
          <w:sz w:val="24"/>
          <w:szCs w:val="24"/>
        </w:rPr>
        <w:t>Протоколы подписываются председателем и секретарем Педагогического совета.</w:t>
      </w:r>
    </w:p>
    <w:p w:rsidR="0072781A" w:rsidRDefault="0072781A" w:rsidP="0072781A">
      <w:pPr>
        <w:pStyle w:val="21"/>
        <w:numPr>
          <w:ilvl w:val="1"/>
          <w:numId w:val="9"/>
        </w:numPr>
        <w:shd w:val="clear" w:color="auto" w:fill="auto"/>
        <w:tabs>
          <w:tab w:val="left" w:pos="393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62F0" w:rsidRPr="0072781A">
        <w:rPr>
          <w:sz w:val="24"/>
          <w:szCs w:val="24"/>
        </w:rPr>
        <w:t>Нумерация протоколов ведется от начала учебного года.</w:t>
      </w:r>
    </w:p>
    <w:p w:rsidR="0072781A" w:rsidRDefault="0072781A" w:rsidP="0072781A">
      <w:pPr>
        <w:pStyle w:val="2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62F0" w:rsidRPr="0072781A">
        <w:rPr>
          <w:sz w:val="24"/>
          <w:szCs w:val="24"/>
        </w:rPr>
        <w:t>Книга протоколов Педагогического совета нумеруется постранично, прошнуровывается, скрепляется подписью заведующей Учреждением и печатью Учреждения.</w:t>
      </w:r>
    </w:p>
    <w:p w:rsidR="005E3A7A" w:rsidRPr="0072781A" w:rsidRDefault="003962F0" w:rsidP="0072781A">
      <w:pPr>
        <w:pStyle w:val="21"/>
        <w:numPr>
          <w:ilvl w:val="1"/>
          <w:numId w:val="9"/>
        </w:numPr>
        <w:shd w:val="clear" w:color="auto" w:fill="auto"/>
        <w:tabs>
          <w:tab w:val="left" w:pos="0"/>
        </w:tabs>
        <w:spacing w:line="240" w:lineRule="auto"/>
        <w:ind w:left="0" w:firstLine="0"/>
        <w:jc w:val="left"/>
        <w:rPr>
          <w:sz w:val="24"/>
          <w:szCs w:val="24"/>
        </w:rPr>
      </w:pPr>
      <w:r w:rsidRPr="0072781A">
        <w:rPr>
          <w:sz w:val="24"/>
          <w:szCs w:val="24"/>
        </w:rPr>
        <w:t>Книга протоколов Педагогического совета входит в его номенклатуру, хранится в делах Учреждения и передается по акту (при смене руководителя, передаче в архив).</w:t>
      </w:r>
    </w:p>
    <w:p w:rsidR="005E3A7A" w:rsidRPr="00AA66C3" w:rsidRDefault="003962F0" w:rsidP="007A1C34">
      <w:pPr>
        <w:pStyle w:val="40"/>
        <w:numPr>
          <w:ilvl w:val="0"/>
          <w:numId w:val="5"/>
        </w:numPr>
        <w:shd w:val="clear" w:color="auto" w:fill="auto"/>
        <w:tabs>
          <w:tab w:val="left" w:pos="324"/>
        </w:tabs>
        <w:spacing w:line="240" w:lineRule="auto"/>
        <w:jc w:val="left"/>
        <w:rPr>
          <w:sz w:val="24"/>
          <w:szCs w:val="24"/>
        </w:rPr>
      </w:pPr>
      <w:r w:rsidRPr="00AA66C3">
        <w:rPr>
          <w:sz w:val="24"/>
          <w:szCs w:val="24"/>
        </w:rPr>
        <w:t>Заключительные положения</w:t>
      </w:r>
    </w:p>
    <w:p w:rsidR="0072781A" w:rsidRDefault="0072781A" w:rsidP="0072781A">
      <w:pPr>
        <w:pStyle w:val="21"/>
        <w:shd w:val="clear" w:color="auto" w:fill="auto"/>
        <w:tabs>
          <w:tab w:val="left" w:pos="468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3962F0" w:rsidRPr="00AA66C3">
        <w:rPr>
          <w:sz w:val="24"/>
          <w:szCs w:val="24"/>
        </w:rPr>
        <w:t>Положение принимается решением педагогического совета.</w:t>
      </w:r>
    </w:p>
    <w:p w:rsidR="0072781A" w:rsidRDefault="0072781A" w:rsidP="0072781A">
      <w:pPr>
        <w:pStyle w:val="21"/>
        <w:shd w:val="clear" w:color="auto" w:fill="auto"/>
        <w:tabs>
          <w:tab w:val="left" w:pos="462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7.2. </w:t>
      </w:r>
      <w:r w:rsidR="003962F0" w:rsidRPr="00AA66C3">
        <w:rPr>
          <w:sz w:val="24"/>
          <w:szCs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72781A" w:rsidRDefault="0072781A" w:rsidP="0072781A">
      <w:pPr>
        <w:pStyle w:val="21"/>
        <w:shd w:val="clear" w:color="auto" w:fill="auto"/>
        <w:tabs>
          <w:tab w:val="left" w:pos="462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="003962F0" w:rsidRPr="00AA66C3">
        <w:rPr>
          <w:sz w:val="24"/>
          <w:szCs w:val="24"/>
        </w:rPr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5E3A7A" w:rsidRPr="00AA66C3" w:rsidRDefault="0072781A" w:rsidP="0072781A">
      <w:pPr>
        <w:pStyle w:val="21"/>
        <w:shd w:val="clear" w:color="auto" w:fill="auto"/>
        <w:tabs>
          <w:tab w:val="left" w:pos="462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3962F0" w:rsidRPr="00AA66C3">
        <w:rPr>
          <w:sz w:val="24"/>
          <w:szCs w:val="24"/>
        </w:rPr>
        <w:t>Срок действия Положения неограничен.</w:t>
      </w:r>
    </w:p>
    <w:sectPr w:rsidR="005E3A7A" w:rsidRPr="00AA66C3" w:rsidSect="00AA66C3">
      <w:footerReference w:type="default" r:id="rId9"/>
      <w:pgSz w:w="11909" w:h="16834"/>
      <w:pgMar w:top="1135" w:right="1440" w:bottom="993" w:left="144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5C3" w:rsidRDefault="005D65C3">
      <w:r>
        <w:separator/>
      </w:r>
    </w:p>
  </w:endnote>
  <w:endnote w:type="continuationSeparator" w:id="0">
    <w:p w:rsidR="005D65C3" w:rsidRDefault="005D6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A7A" w:rsidRDefault="00C67335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6232525</wp:posOffset>
              </wp:positionH>
              <wp:positionV relativeFrom="page">
                <wp:posOffset>10193655</wp:posOffset>
              </wp:positionV>
              <wp:extent cx="63500" cy="133985"/>
              <wp:effectExtent l="3175" t="190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3A7A" w:rsidRDefault="003962F0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72ED6" w:rsidRPr="00E72ED6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0.75pt;margin-top:802.65pt;width:5pt;height:10.5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" filled="f" stroked="f">
              <v:textbox style="mso-fit-shape-to-text:t" inset="0,0,0,0">
                <w:txbxContent>
                  <w:p w:rsidR="005E3A7A" w:rsidRDefault="003962F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72ED6" w:rsidRPr="00E72ED6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5C3" w:rsidRDefault="005D65C3"/>
  </w:footnote>
  <w:footnote w:type="continuationSeparator" w:id="0">
    <w:p w:rsidR="005D65C3" w:rsidRDefault="005D65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2DF8"/>
    <w:multiLevelType w:val="multilevel"/>
    <w:tmpl w:val="6BAACD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43974E9"/>
    <w:multiLevelType w:val="multilevel"/>
    <w:tmpl w:val="E278AF9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2A5AE2"/>
    <w:multiLevelType w:val="multilevel"/>
    <w:tmpl w:val="AE884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FF0592"/>
    <w:multiLevelType w:val="multilevel"/>
    <w:tmpl w:val="B720C3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DF22E6B"/>
    <w:multiLevelType w:val="hybridMultilevel"/>
    <w:tmpl w:val="A96C07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E0710"/>
    <w:multiLevelType w:val="multilevel"/>
    <w:tmpl w:val="498E2E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3D47899"/>
    <w:multiLevelType w:val="multilevel"/>
    <w:tmpl w:val="CFCC58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AB31FF5"/>
    <w:multiLevelType w:val="multilevel"/>
    <w:tmpl w:val="53D0B0F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9980C14"/>
    <w:multiLevelType w:val="multilevel"/>
    <w:tmpl w:val="0AC8E0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A7A"/>
    <w:rsid w:val="003962F0"/>
    <w:rsid w:val="005D65C3"/>
    <w:rsid w:val="005E3A7A"/>
    <w:rsid w:val="0072781A"/>
    <w:rsid w:val="007A1C34"/>
    <w:rsid w:val="00A87451"/>
    <w:rsid w:val="00AA66C3"/>
    <w:rsid w:val="00C67335"/>
    <w:rsid w:val="00E7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D6B68"/>
  <w15:docId w15:val="{A2612079-B671-4F60-AA40-19E674FE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39pt">
    <w:name w:val="Основной текст (3) + 9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a4">
    <w:name w:val="Колонтитул_"/>
    <w:basedOn w:val="a0"/>
    <w:link w:val="a5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Колонтитул"/>
    <w:basedOn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u w:val="none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44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sz w:val="18"/>
      <w:szCs w:val="1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238" w:lineRule="exact"/>
      <w:outlineLvl w:val="1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44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table" w:styleId="a7">
    <w:name w:val="Table Grid"/>
    <w:basedOn w:val="a1"/>
    <w:uiPriority w:val="39"/>
    <w:rsid w:val="00AA66C3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A66C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66C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E2D41-2B4C-4EB9-AE47-1ADA771A6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2021-06-23T15:08:00Z</cp:lastPrinted>
  <dcterms:created xsi:type="dcterms:W3CDTF">2021-06-23T14:42:00Z</dcterms:created>
  <dcterms:modified xsi:type="dcterms:W3CDTF">2021-06-24T13:39:00Z</dcterms:modified>
</cp:coreProperties>
</file>